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3958" w14:textId="77777777" w:rsidR="0073346D" w:rsidRPr="00940791" w:rsidRDefault="0073346D" w:rsidP="00D1029D">
      <w:pPr>
        <w:spacing w:line="520" w:lineRule="exact"/>
        <w:jc w:val="center"/>
        <w:rPr>
          <w:b/>
          <w:bCs/>
        </w:rPr>
      </w:pPr>
      <w:r w:rsidRPr="00CF0012">
        <w:rPr>
          <w:b/>
          <w:bCs/>
          <w:sz w:val="44"/>
          <w:szCs w:val="44"/>
        </w:rPr>
        <w:t>VIGILE PASCALE 2026</w:t>
      </w:r>
    </w:p>
    <w:p w14:paraId="459E0EA9" w14:textId="1D4275AF" w:rsidR="00D90BFA" w:rsidRDefault="00E73732" w:rsidP="00901A2A">
      <w:pPr>
        <w:spacing w:line="320" w:lineRule="exact"/>
      </w:pPr>
      <w:r>
        <w:t xml:space="preserve">Les </w:t>
      </w:r>
      <w:r w:rsidR="00EE43B0" w:rsidRPr="00EE43B0">
        <w:t>grands prêtres et les pharisiens</w:t>
      </w:r>
      <w:r w:rsidR="00EE43B0" w:rsidRPr="00EE43B0">
        <w:t xml:space="preserve"> </w:t>
      </w:r>
      <w:r>
        <w:t>« </w:t>
      </w:r>
      <w:r w:rsidR="0073346D">
        <w:t>assurèrent la surveillance du sépulcre en mettant les scellés sur la</w:t>
      </w:r>
      <w:r>
        <w:t xml:space="preserve"> </w:t>
      </w:r>
      <w:r w:rsidR="0073346D">
        <w:t>pierre et en y plaçant la garde.</w:t>
      </w:r>
      <w:r>
        <w:t xml:space="preserve"> »Tout est bien </w:t>
      </w:r>
      <w:r w:rsidR="00F7737D">
        <w:t>réglé</w:t>
      </w:r>
      <w:r>
        <w:t>, scellé</w:t>
      </w:r>
      <w:r w:rsidR="00EE43B0">
        <w:t>,</w:t>
      </w:r>
      <w:r>
        <w:t xml:space="preserve"> fini</w:t>
      </w:r>
      <w:r w:rsidR="00F7737D">
        <w:t>, enterré</w:t>
      </w:r>
      <w:r w:rsidR="00EE43B0">
        <w:t> :</w:t>
      </w:r>
      <w:r>
        <w:t xml:space="preserve"> Jésus ne dérangera plus. </w:t>
      </w:r>
      <w:r w:rsidR="00EE43B0">
        <w:t>I</w:t>
      </w:r>
      <w:r>
        <w:t xml:space="preserve">l a été jugé par le </w:t>
      </w:r>
      <w:r w:rsidR="00EE43B0">
        <w:t>S</w:t>
      </w:r>
      <w:r>
        <w:t>anhédrin, condamné par les autorités Romaines</w:t>
      </w:r>
      <w:r w:rsidR="0001499F">
        <w:t xml:space="preserve">. </w:t>
      </w:r>
      <w:r w:rsidR="00CC4015">
        <w:t>Jésus nommé sur la Croix : «</w:t>
      </w:r>
      <w:r w:rsidR="00CC4015" w:rsidRPr="004912F7">
        <w:t>le roi des Juifs</w:t>
      </w:r>
      <w:r w:rsidR="00CC4015">
        <w:t> » est devenu « </w:t>
      </w:r>
      <w:r w:rsidR="00CC4015" w:rsidRPr="000758DC">
        <w:t>cet imposteur</w:t>
      </w:r>
      <w:r w:rsidR="00CC4015">
        <w:t>.»</w:t>
      </w:r>
      <w:r w:rsidR="00CC4015">
        <w:t xml:space="preserve"> </w:t>
      </w:r>
      <w:r w:rsidR="00B86724">
        <w:t>S</w:t>
      </w:r>
      <w:r w:rsidR="00D90BFA">
        <w:t>es disciples</w:t>
      </w:r>
      <w:r w:rsidR="00B86724">
        <w:t xml:space="preserve"> qui espéraient «</w:t>
      </w:r>
      <w:r w:rsidR="00B86724" w:rsidRPr="00B86724">
        <w:t>que c’était lui qui allait délivrer Israël</w:t>
      </w:r>
      <w:r w:rsidR="00B86724">
        <w:t> </w:t>
      </w:r>
      <w:r w:rsidR="00A029D1">
        <w:t>» finiraient</w:t>
      </w:r>
      <w:r w:rsidR="00D90BFA">
        <w:t xml:space="preserve"> </w:t>
      </w:r>
      <w:r w:rsidR="00B86724">
        <w:t xml:space="preserve">bien </w:t>
      </w:r>
      <w:r w:rsidR="00D90BFA">
        <w:t xml:space="preserve">par se disperser … </w:t>
      </w:r>
      <w:r w:rsidR="00CC4015">
        <w:t xml:space="preserve">Circulez, il n’y a rien à voir. </w:t>
      </w:r>
      <w:r w:rsidR="00CC4015">
        <w:t>Si ce n’était incongru, on dirait que « la messe est dite</w:t>
      </w:r>
      <w:r w:rsidR="00CC4015">
        <w:t> !</w:t>
      </w:r>
      <w:r w:rsidR="00CC4015">
        <w:t> »</w:t>
      </w:r>
    </w:p>
    <w:p w14:paraId="3E37E02B" w14:textId="3C763E1C" w:rsidR="00184396" w:rsidRDefault="00EE43B0" w:rsidP="00901A2A">
      <w:pPr>
        <w:spacing w:line="320" w:lineRule="exact"/>
      </w:pPr>
      <w:r w:rsidRPr="0070180B">
        <w:rPr>
          <w:spacing w:val="-12"/>
          <w:u w:val="single"/>
        </w:rPr>
        <w:t>Regardons la Création et apprenons d’elle</w:t>
      </w:r>
      <w:r>
        <w:t> : Nous sommes « </w:t>
      </w:r>
      <w:r>
        <w:t>Après le sabbat, à l’heure où commençait à poindre le premier jour de la semaine</w:t>
      </w:r>
      <w:r w:rsidR="000C2E85">
        <w:t>.</w:t>
      </w:r>
      <w:r>
        <w:t xml:space="preserve"> » Après le repos, dès que possible sans violer le sabbat, sans attendre non plus, </w:t>
      </w:r>
      <w:r w:rsidR="00A029D1">
        <w:t>l</w:t>
      </w:r>
      <w:r>
        <w:t>e monde bascule</w:t>
      </w:r>
      <w:r w:rsidR="00184396">
        <w:t> :</w:t>
      </w:r>
      <w:r w:rsidR="00184396">
        <w:t xml:space="preserve"> le Père libère son Fils éternel de la mort dans une scène aux couleurs apocalyptiques, tremblement de terre et Ange du Seigneur qui descend du ciel.</w:t>
      </w:r>
    </w:p>
    <w:p w14:paraId="7D44E7F3" w14:textId="543E282B" w:rsidR="0029616F" w:rsidRDefault="00D1029D" w:rsidP="00901A2A">
      <w:pPr>
        <w:spacing w:line="320" w:lineRule="exact"/>
      </w:pPr>
      <w:r w:rsidRPr="00CF0012">
        <w:rPr>
          <w:u w:val="single"/>
        </w:rPr>
        <w:t>Le</w:t>
      </w:r>
      <w:r w:rsidR="00EE43B0" w:rsidRPr="00CF0012">
        <w:rPr>
          <w:u w:val="single"/>
        </w:rPr>
        <w:t xml:space="preserve"> premier jour de la semaine</w:t>
      </w:r>
      <w:r w:rsidR="00A029D1">
        <w:t xml:space="preserve"> devient le Jour du Seigneur</w:t>
      </w:r>
      <w:r w:rsidR="000C2E85">
        <w:t>. S’ouvrent</w:t>
      </w:r>
      <w:r w:rsidR="00EE43B0">
        <w:t xml:space="preserve"> </w:t>
      </w:r>
      <w:r w:rsidR="000C2E85">
        <w:t>l</w:t>
      </w:r>
      <w:r w:rsidR="00093250">
        <w:t xml:space="preserve">es </w:t>
      </w:r>
      <w:r w:rsidR="00EE43B0">
        <w:t>dernier</w:t>
      </w:r>
      <w:r w:rsidR="00093250">
        <w:t>s</w:t>
      </w:r>
      <w:r w:rsidR="00EE43B0">
        <w:t xml:space="preserve"> </w:t>
      </w:r>
      <w:r w:rsidR="00093250">
        <w:t>temps</w:t>
      </w:r>
      <w:r w:rsidR="00EE43B0">
        <w:t xml:space="preserve"> d’attente du retour du Crist. Au Temps</w:t>
      </w:r>
      <w:r w:rsidR="00523BAF">
        <w:t xml:space="preserve"> bouleversé, ouvert désormais d</w:t>
      </w:r>
      <w:r>
        <w:t xml:space="preserve">e la Création </w:t>
      </w:r>
      <w:r w:rsidR="00523BAF">
        <w:t>à la fin des Temps</w:t>
      </w:r>
      <w:r w:rsidR="00EE43B0">
        <w:t xml:space="preserve">, s’ajoute ce </w:t>
      </w:r>
      <w:r w:rsidR="00EE43B0" w:rsidRPr="00344A51">
        <w:rPr>
          <w:u w:val="single"/>
        </w:rPr>
        <w:t>second tremblement de terre</w:t>
      </w:r>
      <w:r w:rsidR="00EE43B0">
        <w:t xml:space="preserve"> après celui accompagnant la mort de Jésus. Sans l’appui de son Roc, la terre vacille</w:t>
      </w:r>
      <w:r>
        <w:t xml:space="preserve"> et redevient chaos</w:t>
      </w:r>
      <w:r w:rsidR="00523BAF">
        <w:t>.</w:t>
      </w:r>
      <w:r w:rsidR="00EE43B0">
        <w:t xml:space="preserve"> </w:t>
      </w:r>
      <w:r w:rsidR="00523BAF">
        <w:t>D</w:t>
      </w:r>
      <w:r w:rsidR="00EE43B0">
        <w:t>evant son Seigneur Ressuscité elle se redresse</w:t>
      </w:r>
      <w:r w:rsidR="00CF0012">
        <w:t xml:space="preserve"> et devient Jérusalem d’en haut</w:t>
      </w:r>
      <w:r w:rsidR="00EE43B0">
        <w:t>.</w:t>
      </w:r>
      <w:r w:rsidR="00523BAF">
        <w:t xml:space="preserve"> </w:t>
      </w:r>
    </w:p>
    <w:p w14:paraId="230D0B7D" w14:textId="0565A380" w:rsidR="00894B5E" w:rsidRDefault="00894B5E" w:rsidP="00901A2A">
      <w:pPr>
        <w:spacing w:line="320" w:lineRule="exact"/>
      </w:pPr>
      <w:r w:rsidRPr="00CF0012">
        <w:rPr>
          <w:u w:val="single"/>
        </w:rPr>
        <w:t xml:space="preserve">Marie Madeleine et l’autre Marie </w:t>
      </w:r>
      <w:r>
        <w:t xml:space="preserve">qui pleuraient sont envoyées évangéliser les Apôtres. </w:t>
      </w:r>
      <w:r w:rsidR="00627BBA">
        <w:t>L</w:t>
      </w:r>
      <w:r>
        <w:t>ibérés de la mort, qu</w:t>
      </w:r>
      <w:r w:rsidR="00627BBA">
        <w:t>and</w:t>
      </w:r>
      <w:r>
        <w:t xml:space="preserve"> se rouvre la Vie, qu’on retrouve la personne bien-aimée, vient l’urgence : « </w:t>
      </w:r>
      <w:r w:rsidRPr="00EE43B0">
        <w:rPr>
          <w:i/>
          <w:iCs/>
        </w:rPr>
        <w:t>vite, allez dire à ses disciples : ‘Il est ressuscité d’entre les morts</w:t>
      </w:r>
      <w:r w:rsidR="00627BBA">
        <w:rPr>
          <w:i/>
          <w:iCs/>
        </w:rPr>
        <w:t> !</w:t>
      </w:r>
      <w:r>
        <w:t xml:space="preserve"> » </w:t>
      </w:r>
    </w:p>
    <w:p w14:paraId="66974077" w14:textId="77777777" w:rsidR="00627BBA" w:rsidRDefault="00894B5E" w:rsidP="00901A2A">
      <w:pPr>
        <w:spacing w:line="320" w:lineRule="exact"/>
      </w:pPr>
      <w:r>
        <w:t xml:space="preserve">C’est la course des Bien-Aimées pour transmettre la flamme de la Bonne </w:t>
      </w:r>
      <w:r>
        <w:t>Nouvelle. Jésus Ressuscité lui-même leur confirme l’inouï</w:t>
      </w:r>
      <w:r w:rsidR="00627BBA">
        <w:t xml:space="preserve"> et les confirme dans leur mission</w:t>
      </w:r>
      <w:r>
        <w:t xml:space="preserve">. </w:t>
      </w:r>
    </w:p>
    <w:p w14:paraId="2DC66534" w14:textId="5565F957" w:rsidR="00901A2A" w:rsidRDefault="00901A2A" w:rsidP="00901A2A">
      <w:pPr>
        <w:spacing w:line="320" w:lineRule="exact"/>
      </w:pPr>
      <w:r w:rsidRPr="00D1029D">
        <w:rPr>
          <w:u w:val="single"/>
        </w:rPr>
        <w:t>Les gardes</w:t>
      </w:r>
      <w:r>
        <w:t> qui voulaient figer Jésus dans la mort, sceller sa tombe, enterrer cette histoire</w:t>
      </w:r>
      <w:r w:rsidR="0070180B">
        <w:t>, eux,</w:t>
      </w:r>
      <w:r>
        <w:t xml:space="preserve"> sont comme morts. Ils se retrouvent figés eux-mêmes d’une crainte paralysante </w:t>
      </w:r>
    </w:p>
    <w:p w14:paraId="2D82C459" w14:textId="72226D42" w:rsidR="00894B5E" w:rsidRDefault="00894B5E" w:rsidP="00901A2A">
      <w:pPr>
        <w:spacing w:line="320" w:lineRule="exact"/>
      </w:pPr>
      <w:r w:rsidRPr="00D1029D">
        <w:rPr>
          <w:u w:val="single"/>
        </w:rPr>
        <w:t>Jérusalem</w:t>
      </w:r>
      <w:r>
        <w:t xml:space="preserve"> qui voulait dominer, contrôler seule l’accès à Dieu </w:t>
      </w:r>
      <w:r w:rsidR="002047D0">
        <w:t>cède le pas à</w:t>
      </w:r>
      <w:r>
        <w:t xml:space="preserve"> la Galilée où Jésus devance ses disciples, hier comme aujourd’hui !</w:t>
      </w:r>
    </w:p>
    <w:p w14:paraId="206E1D57" w14:textId="0CB36214" w:rsidR="003E11D4" w:rsidRDefault="00894B5E" w:rsidP="00901A2A">
      <w:pPr>
        <w:spacing w:line="320" w:lineRule="exact"/>
      </w:pPr>
      <w:r>
        <w:t xml:space="preserve">C’est beau comme le renversement du </w:t>
      </w:r>
      <w:r w:rsidRPr="0070180B">
        <w:rPr>
          <w:b/>
          <w:bCs/>
        </w:rPr>
        <w:t>Magnificat</w:t>
      </w:r>
      <w:r>
        <w:t xml:space="preserve"> que nous chantons chaque Jour.</w:t>
      </w:r>
      <w:r w:rsidR="003E11D4">
        <w:t xml:space="preserve"> </w:t>
      </w:r>
    </w:p>
    <w:p w14:paraId="44684ED9" w14:textId="77777777" w:rsidR="00901A2A" w:rsidRDefault="00944CB2" w:rsidP="00901A2A">
      <w:pPr>
        <w:spacing w:line="320" w:lineRule="exact"/>
      </w:pPr>
      <w:r>
        <w:t>L</w:t>
      </w:r>
      <w:r w:rsidR="00EE43B0">
        <w:t>aissons</w:t>
      </w:r>
      <w:r w:rsidR="00AB05E5">
        <w:t xml:space="preserve"> l’appel de l’Ange,</w:t>
      </w:r>
      <w:r w:rsidR="00EE43B0">
        <w:t xml:space="preserve"> la Jo</w:t>
      </w:r>
      <w:r w:rsidR="008667A4">
        <w:t>y</w:t>
      </w:r>
      <w:r w:rsidR="00EE43B0">
        <w:t>e</w:t>
      </w:r>
      <w:r w:rsidR="008667A4">
        <w:t>use crainte</w:t>
      </w:r>
      <w:r w:rsidR="00EE43B0">
        <w:t xml:space="preserve"> des Femmes, </w:t>
      </w:r>
      <w:r w:rsidR="00AB05E5">
        <w:t xml:space="preserve">la flamme des Cierges, </w:t>
      </w:r>
      <w:r w:rsidR="00AB05E5">
        <w:t>l</w:t>
      </w:r>
      <w:r w:rsidR="00EE43B0">
        <w:t xml:space="preserve">es cloches retrouvées avec </w:t>
      </w:r>
      <w:r w:rsidR="00AB05E5">
        <w:t>leur</w:t>
      </w:r>
      <w:r w:rsidR="00EE43B0">
        <w:t xml:space="preserve"> cortège de Gloria et d’Alleluia ébranler la terre de nos cœurs, </w:t>
      </w:r>
      <w:r w:rsidR="003E11D4">
        <w:t xml:space="preserve">rouler </w:t>
      </w:r>
      <w:r w:rsidR="00EE43B0">
        <w:t>l</w:t>
      </w:r>
      <w:r w:rsidR="00EE43B0">
        <w:t>a</w:t>
      </w:r>
      <w:r w:rsidR="00EE43B0">
        <w:t xml:space="preserve"> pierre</w:t>
      </w:r>
      <w:r w:rsidR="00EE43B0">
        <w:t xml:space="preserve"> de nos tombeaux, pour entrer nous aussi dans l’amoureuse course des Bien-Aimé</w:t>
      </w:r>
      <w:r w:rsidR="003E11D4">
        <w:t>(e)</w:t>
      </w:r>
      <w:r w:rsidR="00EE43B0">
        <w:t xml:space="preserve">s. </w:t>
      </w:r>
    </w:p>
    <w:p w14:paraId="39E833E8" w14:textId="2F2548D8" w:rsidR="00EE43B0" w:rsidRDefault="00822B01" w:rsidP="00901A2A">
      <w:pPr>
        <w:spacing w:line="320" w:lineRule="exact"/>
      </w:pPr>
      <w:r>
        <w:t>R</w:t>
      </w:r>
      <w:r w:rsidR="00EE43B0">
        <w:t>enouvel</w:t>
      </w:r>
      <w:r>
        <w:t>ons</w:t>
      </w:r>
      <w:r w:rsidR="00EE43B0">
        <w:t xml:space="preserve"> no</w:t>
      </w:r>
      <w:r>
        <w:t>s</w:t>
      </w:r>
      <w:r w:rsidR="00EE43B0">
        <w:t xml:space="preserve"> engagement</w:t>
      </w:r>
      <w:r>
        <w:t>s</w:t>
      </w:r>
      <w:r w:rsidR="00EE43B0">
        <w:t xml:space="preserve"> du baptême</w:t>
      </w:r>
      <w:r>
        <w:t> !</w:t>
      </w:r>
    </w:p>
    <w:p w14:paraId="1142F0DD" w14:textId="0D906BDC" w:rsidR="00854F8E" w:rsidRDefault="00854F8E" w:rsidP="00854F8E">
      <w:pPr>
        <w:pStyle w:val="NormalWeb"/>
      </w:pPr>
      <w:r>
        <w:rPr>
          <w:noProof/>
        </w:rPr>
        <w:drawing>
          <wp:inline distT="0" distB="0" distL="0" distR="0" wp14:anchorId="61EB0C47" wp14:editId="6E35A3A8">
            <wp:extent cx="3562067" cy="4276725"/>
            <wp:effectExtent l="0" t="0" r="0" b="0"/>
            <wp:docPr id="3734944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067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D9166" w14:textId="4D63BDD6" w:rsidR="00EE43B0" w:rsidRDefault="008C453D" w:rsidP="002047D0">
      <w:pPr>
        <w:spacing w:line="240" w:lineRule="auto"/>
        <w:ind w:left="-709" w:hanging="425"/>
      </w:pPr>
      <w:r>
        <w:rPr>
          <w:noProof/>
        </w:rPr>
        <w:t xml:space="preserve"> </w:t>
      </w:r>
    </w:p>
    <w:sectPr w:rsidR="00EE43B0" w:rsidSect="00944CB2">
      <w:type w:val="continuous"/>
      <w:pgSz w:w="11906" w:h="16838"/>
      <w:pgMar w:top="284" w:right="720" w:bottom="720" w:left="720" w:header="708" w:footer="708" w:gutter="0"/>
      <w:cols w:num="2" w:space="282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791"/>
    <w:rsid w:val="0001499F"/>
    <w:rsid w:val="000278BB"/>
    <w:rsid w:val="000758DC"/>
    <w:rsid w:val="00093250"/>
    <w:rsid w:val="000C2E85"/>
    <w:rsid w:val="00113E84"/>
    <w:rsid w:val="001355B8"/>
    <w:rsid w:val="00184396"/>
    <w:rsid w:val="002047D0"/>
    <w:rsid w:val="00212705"/>
    <w:rsid w:val="0029616F"/>
    <w:rsid w:val="00336224"/>
    <w:rsid w:val="00344A51"/>
    <w:rsid w:val="003B701B"/>
    <w:rsid w:val="003E11D4"/>
    <w:rsid w:val="004912F7"/>
    <w:rsid w:val="0050325D"/>
    <w:rsid w:val="00523BAF"/>
    <w:rsid w:val="00577104"/>
    <w:rsid w:val="00620914"/>
    <w:rsid w:val="00627BBA"/>
    <w:rsid w:val="006667C7"/>
    <w:rsid w:val="006D195E"/>
    <w:rsid w:val="0070180B"/>
    <w:rsid w:val="0073346D"/>
    <w:rsid w:val="007F6316"/>
    <w:rsid w:val="00822B01"/>
    <w:rsid w:val="00854F8E"/>
    <w:rsid w:val="008667A4"/>
    <w:rsid w:val="00876F99"/>
    <w:rsid w:val="00894B5E"/>
    <w:rsid w:val="008C453D"/>
    <w:rsid w:val="008E5E04"/>
    <w:rsid w:val="00901A2A"/>
    <w:rsid w:val="00934191"/>
    <w:rsid w:val="00940791"/>
    <w:rsid w:val="00943B16"/>
    <w:rsid w:val="00944CB2"/>
    <w:rsid w:val="00960845"/>
    <w:rsid w:val="00964B8E"/>
    <w:rsid w:val="0096523A"/>
    <w:rsid w:val="00976830"/>
    <w:rsid w:val="00A029D1"/>
    <w:rsid w:val="00AB05E5"/>
    <w:rsid w:val="00B65EBF"/>
    <w:rsid w:val="00B81CFC"/>
    <w:rsid w:val="00B86724"/>
    <w:rsid w:val="00BC6328"/>
    <w:rsid w:val="00BD58CF"/>
    <w:rsid w:val="00C56649"/>
    <w:rsid w:val="00C76B77"/>
    <w:rsid w:val="00C90DD9"/>
    <w:rsid w:val="00CC4015"/>
    <w:rsid w:val="00CF0012"/>
    <w:rsid w:val="00D1029D"/>
    <w:rsid w:val="00D73F96"/>
    <w:rsid w:val="00D90BFA"/>
    <w:rsid w:val="00DC7C1B"/>
    <w:rsid w:val="00DE3900"/>
    <w:rsid w:val="00E42F5C"/>
    <w:rsid w:val="00E73732"/>
    <w:rsid w:val="00EB7EDB"/>
    <w:rsid w:val="00EC652B"/>
    <w:rsid w:val="00EE43B0"/>
    <w:rsid w:val="00F03A82"/>
    <w:rsid w:val="00F7737D"/>
    <w:rsid w:val="00F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570D"/>
  <w15:chartTrackingRefBased/>
  <w15:docId w15:val="{D954C3F0-858A-4217-A1AA-6874F5E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R"/>
    <w:qFormat/>
    <w:rsid w:val="00336224"/>
    <w:pPr>
      <w:spacing w:after="0" w:line="300" w:lineRule="exact"/>
      <w:jc w:val="both"/>
    </w:pPr>
    <w:rPr>
      <w:rFonts w:ascii="Comic Sans MS" w:hAnsi="Comic Sans MS"/>
      <w:kern w:val="0"/>
      <w:sz w:val="28"/>
      <w:szCs w:val="28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4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07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07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07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07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07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07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07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079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94079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94079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940791"/>
    <w:rPr>
      <w:rFonts w:eastAsiaTheme="majorEastAsia" w:cstheme="majorBidi"/>
      <w:i/>
      <w:iCs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94079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940791"/>
    <w:rPr>
      <w:rFonts w:eastAsiaTheme="majorEastAsia" w:cstheme="majorBidi"/>
      <w:i/>
      <w:iCs/>
      <w:color w:val="595959" w:themeColor="text1" w:themeTint="A6"/>
      <w:kern w:val="0"/>
      <w:sz w:val="28"/>
      <w:szCs w:val="28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940791"/>
    <w:rPr>
      <w:rFonts w:eastAsiaTheme="majorEastAsia" w:cstheme="majorBidi"/>
      <w:color w:val="595959" w:themeColor="text1" w:themeTint="A6"/>
      <w:kern w:val="0"/>
      <w:sz w:val="28"/>
      <w:szCs w:val="28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940791"/>
    <w:rPr>
      <w:rFonts w:eastAsiaTheme="majorEastAsia" w:cstheme="majorBidi"/>
      <w:i/>
      <w:iCs/>
      <w:color w:val="272727" w:themeColor="text1" w:themeTint="D8"/>
      <w:kern w:val="0"/>
      <w:sz w:val="28"/>
      <w:szCs w:val="28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940791"/>
    <w:rPr>
      <w:rFonts w:eastAsiaTheme="majorEastAsia" w:cstheme="majorBidi"/>
      <w:color w:val="272727" w:themeColor="text1" w:themeTint="D8"/>
      <w:kern w:val="0"/>
      <w:sz w:val="28"/>
      <w:szCs w:val="28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94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079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07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4079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9407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0791"/>
    <w:rPr>
      <w:rFonts w:ascii="Comic Sans MS" w:hAnsi="Comic Sans MS"/>
      <w:i/>
      <w:iCs/>
      <w:color w:val="404040" w:themeColor="text1" w:themeTint="BF"/>
      <w:kern w:val="0"/>
      <w:sz w:val="28"/>
      <w:szCs w:val="28"/>
      <w14:ligatures w14:val="none"/>
    </w:rPr>
  </w:style>
  <w:style w:type="paragraph" w:styleId="Paragraphedeliste">
    <w:name w:val="List Paragraph"/>
    <w:basedOn w:val="Normal"/>
    <w:uiPriority w:val="34"/>
    <w:qFormat/>
    <w:rsid w:val="009407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07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0791"/>
    <w:rPr>
      <w:rFonts w:ascii="Comic Sans MS" w:hAnsi="Comic Sans MS"/>
      <w:i/>
      <w:iCs/>
      <w:color w:val="0F4761" w:themeColor="accent1" w:themeShade="BF"/>
      <w:kern w:val="0"/>
      <w:sz w:val="28"/>
      <w:szCs w:val="28"/>
      <w14:ligatures w14:val="none"/>
    </w:rPr>
  </w:style>
  <w:style w:type="character" w:styleId="Rfrenceintense">
    <w:name w:val="Intense Reference"/>
    <w:basedOn w:val="Policepardfaut"/>
    <w:uiPriority w:val="32"/>
    <w:qFormat/>
    <w:rsid w:val="009407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41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cellerier</dc:creator>
  <cp:keywords/>
  <dc:description/>
  <cp:lastModifiedBy>cellerier</cp:lastModifiedBy>
  <cp:revision>6</cp:revision>
  <dcterms:created xsi:type="dcterms:W3CDTF">2026-04-03T04:05:00Z</dcterms:created>
  <dcterms:modified xsi:type="dcterms:W3CDTF">2026-04-04T06:30:00Z</dcterms:modified>
</cp:coreProperties>
</file>